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3C" w:rsidRPr="00A6763C" w:rsidRDefault="00A6763C" w:rsidP="00A676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bookmarkStart w:id="0" w:name="_GoBack"/>
      <w:bookmarkEnd w:id="0"/>
      <w:r w:rsidRPr="00A6763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6763C" w:rsidRPr="00A6763C" w:rsidRDefault="00A6763C" w:rsidP="00A676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238"/>
        <w:gridCol w:w="1849"/>
      </w:tblGrid>
      <w:tr w:rsidR="00A6763C" w:rsidRPr="00A6763C" w:rsidTr="00A6763C">
        <w:trPr>
          <w:tblCellSpacing w:w="0" w:type="dxa"/>
        </w:trPr>
        <w:tc>
          <w:tcPr>
            <w:tcW w:w="4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 Comunicación Previa para Explotación Doméstica </w:t>
            </w:r>
          </w:p>
        </w:tc>
        <w:tc>
          <w:tcPr>
            <w:tcW w:w="4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 RELLENAR POR LA ADMINISTRACIÓN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N.º Expediente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N.º Registro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6763C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3852"/>
      </w:tblGrid>
      <w:tr w:rsidR="00A6763C" w:rsidRPr="00A6763C" w:rsidTr="00A6763C">
        <w:trPr>
          <w:gridAfter w:val="1"/>
          <w:wAfter w:w="1875" w:type="dxa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Fecha: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2833"/>
      </w:tblGrid>
      <w:tr w:rsidR="00A6763C" w:rsidRPr="00A6763C" w:rsidTr="00A6763C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A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COMUNICANTE</w:t>
            </w:r>
          </w:p>
        </w:tc>
      </w:tr>
      <w:tr w:rsidR="00A6763C" w:rsidRPr="00A6763C" w:rsidTr="00A676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 / Razón Social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</w:t>
            </w:r>
          </w:p>
        </w:tc>
      </w:tr>
      <w:tr w:rsidR="00A6763C" w:rsidRPr="00A6763C" w:rsidTr="00A676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2836"/>
      </w:tblGrid>
      <w:tr w:rsidR="00A6763C" w:rsidRPr="00A6763C" w:rsidTr="00A6763C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5667"/>
      </w:tblGrid>
      <w:tr w:rsidR="00A6763C" w:rsidRPr="00A6763C" w:rsidTr="00A6763C">
        <w:trPr>
          <w:gridAfter w:val="1"/>
          <w:wAfter w:w="1440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30"/>
        <w:gridCol w:w="530"/>
        <w:gridCol w:w="4301"/>
      </w:tblGrid>
      <w:tr w:rsidR="00A6763C" w:rsidRPr="00A6763C" w:rsidTr="00A6763C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412"/>
      </w:tblGrid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3737"/>
      </w:tblGrid>
      <w:tr w:rsidR="00A6763C" w:rsidRPr="00A6763C" w:rsidTr="00A6763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1681"/>
        <w:gridCol w:w="1637"/>
        <w:gridCol w:w="2573"/>
      </w:tblGrid>
      <w:tr w:rsidR="00A6763C" w:rsidRPr="00A6763C" w:rsidTr="00A6763C">
        <w:trPr>
          <w:gridAfter w:val="3"/>
          <w:wAfter w:w="655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3978"/>
      </w:tblGrid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4235"/>
      </w:tblGrid>
      <w:tr w:rsidR="00A6763C" w:rsidRPr="00A6763C" w:rsidTr="00A6763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5201"/>
      </w:tblGrid>
      <w:tr w:rsidR="00A6763C" w:rsidRPr="00A6763C" w:rsidTr="00A6763C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3"/>
        <w:gridCol w:w="2832"/>
      </w:tblGrid>
      <w:tr w:rsidR="00A6763C" w:rsidRPr="00A6763C" w:rsidTr="00A6763C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A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REPRESENTANTE (si procede)</w:t>
            </w:r>
          </w:p>
        </w:tc>
      </w:tr>
      <w:tr w:rsidR="00A6763C" w:rsidRPr="00A6763C" w:rsidTr="00A67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</w:t>
            </w:r>
          </w:p>
        </w:tc>
      </w:tr>
      <w:tr w:rsidR="00A6763C" w:rsidRPr="00A6763C" w:rsidTr="00A67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</w:tblGrid>
      <w:tr w:rsidR="00A6763C" w:rsidRPr="00A6763C" w:rsidTr="00A6763C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5668"/>
      </w:tblGrid>
      <w:tr w:rsidR="00A6763C" w:rsidRPr="00A6763C" w:rsidTr="00A6763C">
        <w:trPr>
          <w:gridAfter w:val="1"/>
          <w:wAfter w:w="1440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515"/>
        <w:gridCol w:w="515"/>
        <w:gridCol w:w="4319"/>
      </w:tblGrid>
      <w:tr w:rsidR="00A6763C" w:rsidRPr="00A6763C" w:rsidTr="00A6763C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412"/>
      </w:tblGrid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3737"/>
      </w:tblGrid>
      <w:tr w:rsidR="00A6763C" w:rsidRPr="00A6763C" w:rsidTr="00A6763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680"/>
        <w:gridCol w:w="1637"/>
        <w:gridCol w:w="2574"/>
      </w:tblGrid>
      <w:tr w:rsidR="00A6763C" w:rsidRPr="00A6763C" w:rsidTr="00A6763C">
        <w:trPr>
          <w:gridAfter w:val="3"/>
          <w:wAfter w:w="655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3978"/>
      </w:tblGrid>
      <w:tr w:rsidR="00A6763C" w:rsidRPr="00A6763C" w:rsidTr="00A676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4235"/>
      </w:tblGrid>
      <w:tr w:rsidR="00A6763C" w:rsidRPr="00A6763C" w:rsidTr="00A6763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5201"/>
      </w:tblGrid>
      <w:tr w:rsidR="00A6763C" w:rsidRPr="00A6763C" w:rsidTr="00A6763C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6763C" w:rsidRPr="00A6763C" w:rsidTr="00A6763C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1"/>
      </w:tblGrid>
      <w:tr w:rsidR="00A6763C" w:rsidRPr="00A6763C" w:rsidTr="00A6763C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 NOTIFICACIÓN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 a notificar: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 Preferente de Notificación</w:t>
            </w:r>
          </w:p>
        </w:tc>
      </w:tr>
      <w:tr w:rsidR="00A6763C" w:rsidRPr="00A6763C" w:rsidTr="00A6763C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Solicitante</w:t>
            </w:r>
          </w:p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Representante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Notificación Postal </w:t>
            </w:r>
          </w:p>
          <w:p w:rsidR="00A6763C" w:rsidRPr="00A6763C" w:rsidRDefault="00A6763C" w:rsidP="00A6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76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Notificación Electrónica </w:t>
            </w:r>
          </w:p>
        </w:tc>
      </w:tr>
    </w:tbl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EXPONE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PRIMERO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. Que se dispone a instalar una explotación ganadera doméstica</w:t>
      </w:r>
      <w:bookmarkStart w:id="1" w:name="_ftnref1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"https://gestiona.espublico.com/?x=QxDUTz1k6c5TSytUQjrPufQwBiDr**k1CDX8P3bMZ8U" \l "_ftn1" </w:instrTex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A676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[1]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compuesta por 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[</w:t>
      </w:r>
      <w:proofErr w:type="gramStart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animales</w:t>
      </w:r>
      <w:proofErr w:type="gramEnd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existentes en la explotación]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excluida de la obtención de Licencia Ambiental de Actividades Clasificadas</w:t>
      </w:r>
      <w:bookmarkStart w:id="2" w:name="_ftnref2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"https://gestiona.espublico.com/?x=QxDUTz1k6c5TSytUQjrPufQwBiDr**k1CDX8P3bMZ8U" \l "_ftn2" </w:instrTex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A676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[2]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SEGUNDO.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dicha explotación doméstica se instalará en 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[</w:t>
      </w:r>
      <w:proofErr w:type="gramStart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indicar</w:t>
      </w:r>
      <w:proofErr w:type="gramEnd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el emplazamiento de la finca, parcela, edificio, vivienda o local, donde se pretende instalar la explotación, dirección completa, referencia catastral, etc.]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TERCERO. 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Acompaño junto a la presente comunicación previa en los siguientes documentos: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lastRenderedPageBreak/>
        <w:t>— Plano de emplazamiento, con carácter general, en todos los supuestos que no dispongan de asignación de calle y número en el Callejero oficial.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Por lo expuesto,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Start w:id="3" w:name="_ftnref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COMUNICA</w:t>
      </w:r>
      <w:bookmarkEnd w:id="3"/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se va a proceder a la instalación de una explotación ganadera doméstica </w:t>
      </w:r>
    </w:p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compuesta</w:t>
      </w:r>
      <w:proofErr w:type="gramEnd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[animales existentes en la explotación]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[</w:t>
      </w:r>
      <w:proofErr w:type="gramStart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indicar</w:t>
      </w:r>
      <w:proofErr w:type="gramEnd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el emplazamiento de la finca, parcela, edificio, vivienda o local, donde se pretende instalar la explotación, dirección completa, referencia catastral, etc.]</w:t>
      </w: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, y que concurren los requisitos administrativos aplicables para la realización del objeto de la misma, declarando bajo mi responsabilidad ser ciertos los datos que se consignan.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Pradilla de </w:t>
      </w:r>
      <w:proofErr w:type="spellStart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Firma del comunicante</w:t>
      </w:r>
    </w:p>
    <w:p w:rsidR="00A6763C" w:rsidRPr="00A6763C" w:rsidRDefault="00A6763C" w:rsidP="00A6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Fdo.: </w:t>
      </w:r>
    </w:p>
    <w:p w:rsidR="00A6763C" w:rsidRDefault="00A6763C" w:rsidP="00A6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763C" w:rsidRPr="00A6763C" w:rsidRDefault="00A6763C" w:rsidP="00A6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Alcalde DEL AYUNTAMIENTO DE Pradilla de </w:t>
      </w:r>
      <w:proofErr w:type="spellStart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1B6561" w:rsidP="00A6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.75pt" o:hralign="center" o:hrstd="t" o:hr="t" fillcolor="#a0a0a0" stroked="f"/>
        </w:pict>
      </w:r>
    </w:p>
    <w:bookmarkStart w:id="4" w:name="_ftn1"/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begin"/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instrText xml:space="preserve"> HYPERLINK "https://gestiona.espublico.com/?x=QxDUTz1k6c5TSytUQjrPufQwBiDr**k1CDX8P3bMZ8U" \l "_ftnref1" </w:instrTex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separate"/>
      </w:r>
      <w:r w:rsidRPr="00A6763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ES"/>
        </w:rPr>
        <w:t>[1]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end"/>
      </w:r>
      <w:bookmarkEnd w:id="4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conformidad con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el artículo 6.f) del Decreto 94/2009, de 26 de mayo, del Gobierno de Aragón, por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el que se aprueba la revisión de las Directrices sectoriales sobre actividades e instalaciones ganaderas, se consideran como explotaciones domésticas: «Aquellas que pueden existir en Municipios en los que el carácter diseminado de las viviendas y el tipo de edificación no las hagan incompatibles con otros usos, siempre que se destinen a cubrir únicamente el autoconsumo o el uso familiar de la casa, así como aquellas otras que estén definidas como tales en la Legislación vigente.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lastRenderedPageBreak/>
        <w:t xml:space="preserve">   Para que una explotación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doméstica sea considerada como tal, su capacidad no superará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las dos cabezas de ganado vacuno,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tres équidos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o cerdos de cebo, ocho cabezas de ganado ovino o caprino, cinco conejas madres, treinta aves o dos U.G.M. para el resto de especies o si conviven más de una especie».</w:t>
      </w:r>
    </w:p>
    <w:bookmarkStart w:id="5" w:name="_ftn2"/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begin"/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instrText xml:space="preserve"> HYPERLINK "https://gestiona.espublico.com/?x=QxDUTz1k6c5TSytUQjrPufQwBiDr**k1CDX8P3bMZ8U" \l "_ftnref2" </w:instrTex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separate"/>
      </w:r>
      <w:r w:rsidRPr="00A6763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ES"/>
        </w:rPr>
        <w:t>[2]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end"/>
      </w:r>
      <w:bookmarkEnd w:id="5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El artículo 11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del Decreto 94/2009 establece que construcción, montaje, explotación, traslado o modificación sustancial de una actividad ganadera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estará sujeta a uno de los regímenes de intervención administrativa ambiental recogidos en el Anexo II.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  El Anexo II establece: «III. Licencia ambiental de actividades clasificadas.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   Se someten al régimen de licencia ambiental de actividades clasificadas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conforme al Título V de la Ley 7/2006, la construcción, montaje, explotación, traslado, o modificación sustancial del resto de actividades ganaderas,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excepto las explotaciones domésticas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y las actividades trashumantes de ganadería e instalaciones fijas en cañadas o sus proximidades ligadas a estas actividades y que se utilicen únicamente en desarrollo de la trashumancia, que estarán exentas de la misma, aunque sujetas a la licencia Municipal de apertura prevista en la Legislación de régimen local».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   En definitiva,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las explotaciones domésticas están exentas de licencia ambiental de actividad clasificada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estando únicamente </w:t>
      </w:r>
      <w:r w:rsidRPr="00A67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sujetas a comunicación previa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</w:p>
    <w:bookmarkStart w:id="6" w:name="_ftn5"/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begin"/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instrText xml:space="preserve"> HYPERLINK "https://gestiona.espublico.com/?x=QxDUTz1k6c5TSytUQjrPufQwBiDr**k1CDX8P3bMZ8U" \l "_ftnref5" </w:instrTex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ES"/>
        </w:rPr>
        <w:t>[3</w:t>
      </w:r>
      <w:r w:rsidRPr="00A6763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ES"/>
        </w:rPr>
        <w:t>]</w:t>
      </w: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fldChar w:fldCharType="end"/>
      </w:r>
      <w:bookmarkEnd w:id="6"/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conformidad con la Ley Orgánica 15/1999, de 13 de diciembre, de Protección de Datos de Carácter Personal, se le informa de lo siguiente: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Los datos de carácter personal que se obtengan de su solicitud serán incorporados y tratados de forma confidencial en un fichero propiedad de este Ayuntamiento.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Los datos obtenidos en esta instancia podrán ser utilizados, salvaguardando su identidad, para la realización de estadísticas internas.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—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6763C" w:rsidRPr="00A6763C" w:rsidRDefault="00A6763C" w:rsidP="00A6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63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A6763C" w:rsidRPr="00A6763C" w:rsidRDefault="00A6763C" w:rsidP="00A676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6763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6763C" w:rsidRPr="00A6763C" w:rsidRDefault="00A6763C" w:rsidP="00A676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6763C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71A13" w:rsidRDefault="00071A13"/>
    <w:sectPr w:rsidR="00071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C"/>
    <w:rsid w:val="00071A13"/>
    <w:rsid w:val="001B6561"/>
    <w:rsid w:val="00A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E48A-C8A7-4FF4-97A6-8B5AA3E9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2016-04-19T12:19:00Z</dcterms:created>
  <dcterms:modified xsi:type="dcterms:W3CDTF">2016-04-19T12:19:00Z</dcterms:modified>
</cp:coreProperties>
</file>